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042e02565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305e595e5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Valvori,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929a5127647e5" /><Relationship Type="http://schemas.openxmlformats.org/officeDocument/2006/relationships/numbering" Target="/word/numbering.xml" Id="R594f8d6a523e43d5" /><Relationship Type="http://schemas.openxmlformats.org/officeDocument/2006/relationships/settings" Target="/word/settings.xml" Id="Rde16f3a8f5284da0" /><Relationship Type="http://schemas.openxmlformats.org/officeDocument/2006/relationships/image" Target="/word/media/23c09fe7-0aa4-48f2-a61f-515194379b7e.png" Id="R64d305e595e54517" /></Relationships>
</file>