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f24df95ce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403e8d2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e91f20f9c4f53" /><Relationship Type="http://schemas.openxmlformats.org/officeDocument/2006/relationships/numbering" Target="/word/numbering.xml" Id="Ra141cb461a304f49" /><Relationship Type="http://schemas.openxmlformats.org/officeDocument/2006/relationships/settings" Target="/word/settings.xml" Id="Ra9943fece99d45b1" /><Relationship Type="http://schemas.openxmlformats.org/officeDocument/2006/relationships/image" Target="/word/media/4d9a766e-f634-487b-a73b-20050d71835a.png" Id="Rcf9c403e8d21444e" /></Relationships>
</file>