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623174999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13eba9429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Vicopisano,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ef34087b4e92" /><Relationship Type="http://schemas.openxmlformats.org/officeDocument/2006/relationships/numbering" Target="/word/numbering.xml" Id="R71d0f5c25d35498c" /><Relationship Type="http://schemas.openxmlformats.org/officeDocument/2006/relationships/settings" Target="/word/settings.xml" Id="R01337754aaa04d1a" /><Relationship Type="http://schemas.openxmlformats.org/officeDocument/2006/relationships/image" Target="/word/media/1cfa9040-fff9-4648-b882-bd24d72fd0cc.png" Id="R41813eba942944a3" /></Relationships>
</file>