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4aef23bd3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827abc15c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a sesta,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a28f5589b4f71" /><Relationship Type="http://schemas.openxmlformats.org/officeDocument/2006/relationships/numbering" Target="/word/numbering.xml" Id="R3cf84bb62f8a4072" /><Relationship Type="http://schemas.openxmlformats.org/officeDocument/2006/relationships/settings" Target="/word/settings.xml" Id="R5486047308dc4fd4" /><Relationship Type="http://schemas.openxmlformats.org/officeDocument/2006/relationships/image" Target="/word/media/1949c6fa-c4da-4f93-8bd0-815476c4d98c.png" Id="Re89827abc15c48f7" /></Relationships>
</file>