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0f2acd3f7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dee32a107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Cenci,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09f94cac948ef" /><Relationship Type="http://schemas.openxmlformats.org/officeDocument/2006/relationships/numbering" Target="/word/numbering.xml" Id="R63c8362a5d404002" /><Relationship Type="http://schemas.openxmlformats.org/officeDocument/2006/relationships/settings" Target="/word/settings.xml" Id="Ra364e877e6ab4b38" /><Relationship Type="http://schemas.openxmlformats.org/officeDocument/2006/relationships/image" Target="/word/media/cb8aacbf-0a98-4395-886e-d203ae7d7ea2.png" Id="Rad3dee32a1074d80" /></Relationships>
</file>