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73edd58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de7920a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Lagarina,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2eee30a344f91" /><Relationship Type="http://schemas.openxmlformats.org/officeDocument/2006/relationships/numbering" Target="/word/numbering.xml" Id="R7f5224c62c3444f7" /><Relationship Type="http://schemas.openxmlformats.org/officeDocument/2006/relationships/settings" Target="/word/settings.xml" Id="R0522789ed790467b" /><Relationship Type="http://schemas.openxmlformats.org/officeDocument/2006/relationships/image" Target="/word/media/1276c295-dd1c-4f4e-9e8f-641b708d9806.png" Id="Rf265de7920a94b6a" /></Relationships>
</file>