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26dbdec10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2fe5f929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Opicina,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79f6b360a4acf" /><Relationship Type="http://schemas.openxmlformats.org/officeDocument/2006/relationships/numbering" Target="/word/numbering.xml" Id="R10310b928e394f82" /><Relationship Type="http://schemas.openxmlformats.org/officeDocument/2006/relationships/settings" Target="/word/settings.xml" Id="R16170ebcfb9e44ef" /><Relationship Type="http://schemas.openxmlformats.org/officeDocument/2006/relationships/image" Target="/word/media/289f7a1c-1872-4a38-addb-15653b193221.png" Id="R00b2fe5f92994949" /></Relationships>
</file>