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afb62799f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72e1ccdc3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f554069b4451" /><Relationship Type="http://schemas.openxmlformats.org/officeDocument/2006/relationships/numbering" Target="/word/numbering.xml" Id="R14205bdde7c14802" /><Relationship Type="http://schemas.openxmlformats.org/officeDocument/2006/relationships/settings" Target="/word/settings.xml" Id="R056ef199d1f54162" /><Relationship Type="http://schemas.openxmlformats.org/officeDocument/2006/relationships/image" Target="/word/media/b119a49d-30d6-4caf-81e0-d8d0acc3d81f.png" Id="R00572e1ccdc34dd5" /></Relationships>
</file>