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3cf64edb0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fac07139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Zermeghedo,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307d64c2448c" /><Relationship Type="http://schemas.openxmlformats.org/officeDocument/2006/relationships/numbering" Target="/word/numbering.xml" Id="R16357924249a46fa" /><Relationship Type="http://schemas.openxmlformats.org/officeDocument/2006/relationships/settings" Target="/word/settings.xml" Id="R0171703a808a4b10" /><Relationship Type="http://schemas.openxmlformats.org/officeDocument/2006/relationships/image" Target="/word/media/fac86ffd-63f3-47a9-ae96-deaa640f68f7.png" Id="R5f7fac07139c49b6" /></Relationships>
</file>