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ce9c3230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69b462b50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Savanna–la–Mar,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c7b1157af4056" /><Relationship Type="http://schemas.openxmlformats.org/officeDocument/2006/relationships/numbering" Target="/word/numbering.xml" Id="R1a10774edaea4b11" /><Relationship Type="http://schemas.openxmlformats.org/officeDocument/2006/relationships/settings" Target="/word/settings.xml" Id="R48e734cf42944029" /><Relationship Type="http://schemas.openxmlformats.org/officeDocument/2006/relationships/image" Target="/word/media/ab29f813-4a93-42a2-95e0-367f59688d42.png" Id="R71269b462b50498e" /></Relationships>
</file>