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e117c277e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1c5990dce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Ōma,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4c374755a4c1a" /><Relationship Type="http://schemas.openxmlformats.org/officeDocument/2006/relationships/numbering" Target="/word/numbering.xml" Id="Rfc27d0178084466a" /><Relationship Type="http://schemas.openxmlformats.org/officeDocument/2006/relationships/settings" Target="/word/settings.xml" Id="Ra83a81f114e64ec8" /><Relationship Type="http://schemas.openxmlformats.org/officeDocument/2006/relationships/image" Target="/word/media/6d4bdb54-d9cf-4737-8b22-48f808a6ea40.png" Id="Rcd31c5990dce4be3" /></Relationships>
</file>