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be52603a7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d74ec3133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Chiba,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3afefe8654453" /><Relationship Type="http://schemas.openxmlformats.org/officeDocument/2006/relationships/numbering" Target="/word/numbering.xml" Id="R36d076d77ead408a" /><Relationship Type="http://schemas.openxmlformats.org/officeDocument/2006/relationships/settings" Target="/word/settings.xml" Id="R8cece147f1fb4275" /><Relationship Type="http://schemas.openxmlformats.org/officeDocument/2006/relationships/image" Target="/word/media/fc08ec14-32fc-4e7b-be7a-419b7779e336.png" Id="R450d74ec3133418a" /></Relationships>
</file>