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e484669eb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0115f3821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Kōjima,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e5b936874f68" /><Relationship Type="http://schemas.openxmlformats.org/officeDocument/2006/relationships/numbering" Target="/word/numbering.xml" Id="Rd686e59fea204fec" /><Relationship Type="http://schemas.openxmlformats.org/officeDocument/2006/relationships/settings" Target="/word/settings.xml" Id="Rc247bf80ffad4df6" /><Relationship Type="http://schemas.openxmlformats.org/officeDocument/2006/relationships/image" Target="/word/media/1fbea333-7bce-45b2-9fac-e34b0484b02d.png" Id="R1300115f38214482" /></Relationships>
</file>