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9d832e7ec849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1cf7d582bc4a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Sumoto,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2fd685d4444ccc" /><Relationship Type="http://schemas.openxmlformats.org/officeDocument/2006/relationships/numbering" Target="/word/numbering.xml" Id="Ra49f03fca0a5464e" /><Relationship Type="http://schemas.openxmlformats.org/officeDocument/2006/relationships/settings" Target="/word/settings.xml" Id="R46e8c0974224462a" /><Relationship Type="http://schemas.openxmlformats.org/officeDocument/2006/relationships/image" Target="/word/media/6c5b8907-060e-4fdc-88b8-e18c9b66ecd2.png" Id="R8d1cf7d582bc4abb" /></Relationships>
</file>