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a1a87d6ea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d18912857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Mafraq,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447b791d84605" /><Relationship Type="http://schemas.openxmlformats.org/officeDocument/2006/relationships/numbering" Target="/word/numbering.xml" Id="R26faa5aa414b4f95" /><Relationship Type="http://schemas.openxmlformats.org/officeDocument/2006/relationships/settings" Target="/word/settings.xml" Id="R126c3d385f854bab" /><Relationship Type="http://schemas.openxmlformats.org/officeDocument/2006/relationships/image" Target="/word/media/990e9f48-f298-402d-8feb-417db324f592.png" Id="Rbd9d1891285742e3" /></Relationships>
</file>