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7dd7988f1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a33c02863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Sahab,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ef23d4ef94da0" /><Relationship Type="http://schemas.openxmlformats.org/officeDocument/2006/relationships/numbering" Target="/word/numbering.xml" Id="Rb9b13227bd744581" /><Relationship Type="http://schemas.openxmlformats.org/officeDocument/2006/relationships/settings" Target="/word/settings.xml" Id="R6ed2128f050a4042" /><Relationship Type="http://schemas.openxmlformats.org/officeDocument/2006/relationships/image" Target="/word/media/a8bf3c06-c1d9-4321-b513-de6b1f5e7384.png" Id="R7fea33c02863415a" /></Relationships>
</file>