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f66d1e4c2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dff732a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Kandyagash,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2c5af1d7482b" /><Relationship Type="http://schemas.openxmlformats.org/officeDocument/2006/relationships/numbering" Target="/word/numbering.xml" Id="Rbd797c703d4c4f31" /><Relationship Type="http://schemas.openxmlformats.org/officeDocument/2006/relationships/settings" Target="/word/settings.xml" Id="Rbbb9fbcf0e434566" /><Relationship Type="http://schemas.openxmlformats.org/officeDocument/2006/relationships/image" Target="/word/media/b2da513e-f8dd-4100-9b32-be3408f3571b.png" Id="R9c6bdff732a040ff" /></Relationships>
</file>