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6ce90710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502dd39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c66504654e15" /><Relationship Type="http://schemas.openxmlformats.org/officeDocument/2006/relationships/numbering" Target="/word/numbering.xml" Id="Reb3be90d33fc491e" /><Relationship Type="http://schemas.openxmlformats.org/officeDocument/2006/relationships/settings" Target="/word/settings.xml" Id="R6e70aa5058494b78" /><Relationship Type="http://schemas.openxmlformats.org/officeDocument/2006/relationships/image" Target="/word/media/ae22c6e3-3379-4521-9336-9927c65f02c0.png" Id="Re553502dd39a4df9" /></Relationships>
</file>