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a779484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f4595ce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f508dc854dfc" /><Relationship Type="http://schemas.openxmlformats.org/officeDocument/2006/relationships/numbering" Target="/word/numbering.xml" Id="R5911a10c8a244079" /><Relationship Type="http://schemas.openxmlformats.org/officeDocument/2006/relationships/settings" Target="/word/settings.xml" Id="R57850b28ebc4478c" /><Relationship Type="http://schemas.openxmlformats.org/officeDocument/2006/relationships/image" Target="/word/media/3a8f4c73-66a1-4232-bfdf-6ceb17013eb4.png" Id="Re7d9f4595cec40c2" /></Relationships>
</file>