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5acb8f146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bdcabba8c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Cerkez Sadovina,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5cfad6d024def" /><Relationship Type="http://schemas.openxmlformats.org/officeDocument/2006/relationships/numbering" Target="/word/numbering.xml" Id="Rf6fdec41c9424209" /><Relationship Type="http://schemas.openxmlformats.org/officeDocument/2006/relationships/settings" Target="/word/settings.xml" Id="R5b014508b8bb4e8f" /><Relationship Type="http://schemas.openxmlformats.org/officeDocument/2006/relationships/image" Target="/word/media/c630dd6c-65d5-43ee-aa0f-c372d324df5b.png" Id="R0a1bdcabba8c462b" /></Relationships>
</file>