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7a8e48d3e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b5ae74500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Crni Lug,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2e7bc139541c1" /><Relationship Type="http://schemas.openxmlformats.org/officeDocument/2006/relationships/numbering" Target="/word/numbering.xml" Id="R48c60ec0bc4b4827" /><Relationship Type="http://schemas.openxmlformats.org/officeDocument/2006/relationships/settings" Target="/word/settings.xml" Id="R33d69592872b45d6" /><Relationship Type="http://schemas.openxmlformats.org/officeDocument/2006/relationships/image" Target="/word/media/5e06f7b7-5f28-497d-8d89-971e47097487.png" Id="Ra50b5ae7450046bd" /></Relationships>
</file>