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c321e430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dc9522d7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3f1eeaa04593" /><Relationship Type="http://schemas.openxmlformats.org/officeDocument/2006/relationships/numbering" Target="/word/numbering.xml" Id="Rb294536717f14e95" /><Relationship Type="http://schemas.openxmlformats.org/officeDocument/2006/relationships/settings" Target="/word/settings.xml" Id="Rf1063b60bbdf4ca6" /><Relationship Type="http://schemas.openxmlformats.org/officeDocument/2006/relationships/image" Target="/word/media/b5c14403-2e98-483d-ae32-1735f6136cd6.png" Id="R7243dc9522d74cfe" /></Relationships>
</file>