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78c2ba476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cc1e0ca05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Donja Rapca,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ec98bff3f46a3" /><Relationship Type="http://schemas.openxmlformats.org/officeDocument/2006/relationships/numbering" Target="/word/numbering.xml" Id="R5667536224d44d0c" /><Relationship Type="http://schemas.openxmlformats.org/officeDocument/2006/relationships/settings" Target="/word/settings.xml" Id="R6709f5c039e44dbc" /><Relationship Type="http://schemas.openxmlformats.org/officeDocument/2006/relationships/image" Target="/word/media/110e6637-fc6d-41f4-a433-27ee43b3decc.png" Id="Rd2bcc1e0ca054916" /></Relationships>
</file>