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78a94b933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fe4f4ae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 Ljupce,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9983d83a4a69" /><Relationship Type="http://schemas.openxmlformats.org/officeDocument/2006/relationships/numbering" Target="/word/numbering.xml" Id="R41c380611ddd473f" /><Relationship Type="http://schemas.openxmlformats.org/officeDocument/2006/relationships/settings" Target="/word/settings.xml" Id="R2c548d36738242aa" /><Relationship Type="http://schemas.openxmlformats.org/officeDocument/2006/relationships/image" Target="/word/media/641b2571-9d8f-469c-ab6c-66dc5bf72998.png" Id="R2743fe4f4aed452e" /></Relationships>
</file>