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a411ae57c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a35c840b0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Donji Drsnik,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97189eab1429a" /><Relationship Type="http://schemas.openxmlformats.org/officeDocument/2006/relationships/numbering" Target="/word/numbering.xml" Id="R985132d298694884" /><Relationship Type="http://schemas.openxmlformats.org/officeDocument/2006/relationships/settings" Target="/word/settings.xml" Id="Re2057a6b34f64a1e" /><Relationship Type="http://schemas.openxmlformats.org/officeDocument/2006/relationships/image" Target="/word/media/8c62d42f-bfb0-4b2b-a57d-4acd0ba09c5f.png" Id="Ra30a35c840b04d1b" /></Relationships>
</file>