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88c92ca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96d3a1cf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Durakovic,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140e3f224524" /><Relationship Type="http://schemas.openxmlformats.org/officeDocument/2006/relationships/numbering" Target="/word/numbering.xml" Id="R7176e66f4bb8469f" /><Relationship Type="http://schemas.openxmlformats.org/officeDocument/2006/relationships/settings" Target="/word/settings.xml" Id="R16223eee4b714ed9" /><Relationship Type="http://schemas.openxmlformats.org/officeDocument/2006/relationships/image" Target="/word/media/e003cb63-4aa4-4795-b0d5-b8065771f682.png" Id="Ra5196d3a1cfb49ec" /></Relationships>
</file>