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e53ffbdf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136090a6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Nec,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5c21aced94462" /><Relationship Type="http://schemas.openxmlformats.org/officeDocument/2006/relationships/numbering" Target="/word/numbering.xml" Id="R8e07205918cb4a87" /><Relationship Type="http://schemas.openxmlformats.org/officeDocument/2006/relationships/settings" Target="/word/settings.xml" Id="Ra2c664e36f9a4409" /><Relationship Type="http://schemas.openxmlformats.org/officeDocument/2006/relationships/image" Target="/word/media/f3d689e2-d852-4040-b6f0-ae6e7bd96de3.png" Id="Ra6e136090a694f9c" /></Relationships>
</file>