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3e16bd6bf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8165923e1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Kodralji,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20d6472e64695" /><Relationship Type="http://schemas.openxmlformats.org/officeDocument/2006/relationships/numbering" Target="/word/numbering.xml" Id="Rff64cf3ec5fa472e" /><Relationship Type="http://schemas.openxmlformats.org/officeDocument/2006/relationships/settings" Target="/word/settings.xml" Id="R1ccf998eb4614cfc" /><Relationship Type="http://schemas.openxmlformats.org/officeDocument/2006/relationships/image" Target="/word/media/cf47a399-0679-4a34-a710-d87af894a836.png" Id="Rcbd8165923e149e2" /></Relationships>
</file>