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33be8c62e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b405524e2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Komani,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3b5c360cc42be" /><Relationship Type="http://schemas.openxmlformats.org/officeDocument/2006/relationships/numbering" Target="/word/numbering.xml" Id="R739e04476ea24fe6" /><Relationship Type="http://schemas.openxmlformats.org/officeDocument/2006/relationships/settings" Target="/word/settings.xml" Id="Ra642784b755a4895" /><Relationship Type="http://schemas.openxmlformats.org/officeDocument/2006/relationships/image" Target="/word/media/d5470486-992f-4453-acee-386013136a7d.png" Id="R52cb405524e24a02" /></Relationships>
</file>