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301275c76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e85acae18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Mahala Drma,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1325ed17764bd1" /><Relationship Type="http://schemas.openxmlformats.org/officeDocument/2006/relationships/numbering" Target="/word/numbering.xml" Id="Rc894a90a5c524e53" /><Relationship Type="http://schemas.openxmlformats.org/officeDocument/2006/relationships/settings" Target="/word/settings.xml" Id="R01e35d4e8f3143c5" /><Relationship Type="http://schemas.openxmlformats.org/officeDocument/2006/relationships/image" Target="/word/media/1fb4bb72-8598-4cda-934f-199f891487aa.png" Id="R574e85acae184a9b" /></Relationships>
</file>