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298c1648b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bc42baaba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2f61fda40459b" /><Relationship Type="http://schemas.openxmlformats.org/officeDocument/2006/relationships/numbering" Target="/word/numbering.xml" Id="Rfaa0f47e11d2482a" /><Relationship Type="http://schemas.openxmlformats.org/officeDocument/2006/relationships/settings" Target="/word/settings.xml" Id="R0c52722dbec945a0" /><Relationship Type="http://schemas.openxmlformats.org/officeDocument/2006/relationships/image" Target="/word/media/4a695de5-5391-4b23-94ca-e908580b3ba9.png" Id="R770bc42baaba4647" /></Relationships>
</file>