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53f74e365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0f3d07ff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5c046b92642af" /><Relationship Type="http://schemas.openxmlformats.org/officeDocument/2006/relationships/numbering" Target="/word/numbering.xml" Id="R31c843f589cb4b47" /><Relationship Type="http://schemas.openxmlformats.org/officeDocument/2006/relationships/settings" Target="/word/settings.xml" Id="R286d2b345b624981" /><Relationship Type="http://schemas.openxmlformats.org/officeDocument/2006/relationships/image" Target="/word/media/0cd39c60-d416-45cf-9b81-1eeeb9e7ea5f.png" Id="Rfd20f3d07ffe4c5a" /></Relationships>
</file>