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0ef878c5a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f3ca86a8c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Opraske,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550274cbf48d4" /><Relationship Type="http://schemas.openxmlformats.org/officeDocument/2006/relationships/numbering" Target="/word/numbering.xml" Id="R454589ab43474c5e" /><Relationship Type="http://schemas.openxmlformats.org/officeDocument/2006/relationships/settings" Target="/word/settings.xml" Id="R6910fc2047a14a3f" /><Relationship Type="http://schemas.openxmlformats.org/officeDocument/2006/relationships/image" Target="/word/media/bda75f71-d4cd-4bd3-9ae3-3bf2dda901c1.png" Id="R947f3ca86a8c4f7f" /></Relationships>
</file>