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b5e49b0f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a2f65b49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Palas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a0d3ddbf7406f" /><Relationship Type="http://schemas.openxmlformats.org/officeDocument/2006/relationships/numbering" Target="/word/numbering.xml" Id="Rb5971c8081d7481a" /><Relationship Type="http://schemas.openxmlformats.org/officeDocument/2006/relationships/settings" Target="/word/settings.xml" Id="Rbc80b5bd571d4aec" /><Relationship Type="http://schemas.openxmlformats.org/officeDocument/2006/relationships/image" Target="/word/media/5505b08f-b355-4d50-8034-8af908cfe3ac.png" Id="Re3da2f65b49c4176" /></Relationships>
</file>