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3aa3298a8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63cd8752b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Poster Mala,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ca4cc8f1244e8" /><Relationship Type="http://schemas.openxmlformats.org/officeDocument/2006/relationships/numbering" Target="/word/numbering.xml" Id="R2b3ea2b33601421c" /><Relationship Type="http://schemas.openxmlformats.org/officeDocument/2006/relationships/settings" Target="/word/settings.xml" Id="Rf7a9c07b67ad42f6" /><Relationship Type="http://schemas.openxmlformats.org/officeDocument/2006/relationships/image" Target="/word/media/f08703f3-5d08-4bab-a064-80efaa7ec818.png" Id="R6fd63cd8752b4393" /></Relationships>
</file>