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157cfddf7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14a66a3b0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Shaptej,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f4c00ffdc422e" /><Relationship Type="http://schemas.openxmlformats.org/officeDocument/2006/relationships/numbering" Target="/word/numbering.xml" Id="R0214d76e8f9149bf" /><Relationship Type="http://schemas.openxmlformats.org/officeDocument/2006/relationships/settings" Target="/word/settings.xml" Id="R810dacbd896748ab" /><Relationship Type="http://schemas.openxmlformats.org/officeDocument/2006/relationships/image" Target="/word/media/b4ffdad1-1b14-4b6e-a5f4-8e1caf41dab2.png" Id="R74a14a66a3b04301" /></Relationships>
</file>