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8420520ef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e6da46b18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Stublak,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2afcda92a4dde" /><Relationship Type="http://schemas.openxmlformats.org/officeDocument/2006/relationships/numbering" Target="/word/numbering.xml" Id="R11497344328d4c89" /><Relationship Type="http://schemas.openxmlformats.org/officeDocument/2006/relationships/settings" Target="/word/settings.xml" Id="R9509023b7f2046b8" /><Relationship Type="http://schemas.openxmlformats.org/officeDocument/2006/relationships/image" Target="/word/media/975c0268-7016-4138-b54a-bd8fbf50e922.png" Id="R817e6da46b184f75" /></Relationships>
</file>