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0c4cd98a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3f8f0c8b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Suljinar,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6b952fea4d84" /><Relationship Type="http://schemas.openxmlformats.org/officeDocument/2006/relationships/numbering" Target="/word/numbering.xml" Id="R833b3499d4a84f51" /><Relationship Type="http://schemas.openxmlformats.org/officeDocument/2006/relationships/settings" Target="/word/settings.xml" Id="R318434f8c2aa4673" /><Relationship Type="http://schemas.openxmlformats.org/officeDocument/2006/relationships/image" Target="/word/media/3936ba68-c35f-44f2-995d-850c79d593d2.png" Id="Re783f8f0c8bf41d4" /></Relationships>
</file>