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6ac4db494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e4247243b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Trebiqe,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91a548cdc44fa" /><Relationship Type="http://schemas.openxmlformats.org/officeDocument/2006/relationships/numbering" Target="/word/numbering.xml" Id="Rc7f0049090e9465a" /><Relationship Type="http://schemas.openxmlformats.org/officeDocument/2006/relationships/settings" Target="/word/settings.xml" Id="R689f155998e7449d" /><Relationship Type="http://schemas.openxmlformats.org/officeDocument/2006/relationships/image" Target="/word/media/e2476a78-19f1-49b5-94ea-bd2d06d9e797.png" Id="R95ee4247243b4754" /></Relationships>
</file>