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4c5475a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b1744f18f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Ugarine,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523495904c7d" /><Relationship Type="http://schemas.openxmlformats.org/officeDocument/2006/relationships/numbering" Target="/word/numbering.xml" Id="Raa657abd74a241dc" /><Relationship Type="http://schemas.openxmlformats.org/officeDocument/2006/relationships/settings" Target="/word/settings.xml" Id="R4ed20212ba0f4d00" /><Relationship Type="http://schemas.openxmlformats.org/officeDocument/2006/relationships/image" Target="/word/media/4a67e594-1114-48fb-9432-d35cf3c8e411.png" Id="Rffeb1744f18f45a8" /></Relationships>
</file>