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63c75761a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8f98d730f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Vidaci,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16ea3f4804a99" /><Relationship Type="http://schemas.openxmlformats.org/officeDocument/2006/relationships/numbering" Target="/word/numbering.xml" Id="R728c8b5200c64aca" /><Relationship Type="http://schemas.openxmlformats.org/officeDocument/2006/relationships/settings" Target="/word/settings.xml" Id="Rc179b80d74e34229" /><Relationship Type="http://schemas.openxmlformats.org/officeDocument/2006/relationships/image" Target="/word/media/663e8be1-aaf1-41f6-ac14-d94097a5c81f.png" Id="Rb288f98d730f4e5e" /></Relationships>
</file>