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97adea5b4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c226e5b8e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d0803a8764c9a" /><Relationship Type="http://schemas.openxmlformats.org/officeDocument/2006/relationships/numbering" Target="/word/numbering.xml" Id="R66ea5d6e8fbc40ce" /><Relationship Type="http://schemas.openxmlformats.org/officeDocument/2006/relationships/settings" Target="/word/settings.xml" Id="R30be6652b56c48a9" /><Relationship Type="http://schemas.openxmlformats.org/officeDocument/2006/relationships/image" Target="/word/media/00c77800-fba5-45d8-a76f-cf29d30baee2.png" Id="Rcc6c226e5b8e48e3" /></Relationships>
</file>