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eb65559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8d938f4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Apriki,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a2c824124a76" /><Relationship Type="http://schemas.openxmlformats.org/officeDocument/2006/relationships/numbering" Target="/word/numbering.xml" Id="Rc017b543bd8a43da" /><Relationship Type="http://schemas.openxmlformats.org/officeDocument/2006/relationships/settings" Target="/word/settings.xml" Id="R4556ce2c109f4de6" /><Relationship Type="http://schemas.openxmlformats.org/officeDocument/2006/relationships/image" Target="/word/media/f9b3e7bb-b5c7-49c3-90e6-8501f1cbc9c8.png" Id="R70e78d938f4d4ec3" /></Relationships>
</file>