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be4eef35a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c2ea67180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Aslupes,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7d8f38ca44c48" /><Relationship Type="http://schemas.openxmlformats.org/officeDocument/2006/relationships/numbering" Target="/word/numbering.xml" Id="R87595e3729184330" /><Relationship Type="http://schemas.openxmlformats.org/officeDocument/2006/relationships/settings" Target="/word/settings.xml" Id="Rb49884825b3241cb" /><Relationship Type="http://schemas.openxmlformats.org/officeDocument/2006/relationships/image" Target="/word/media/982998ae-29dc-4d8b-9bc1-5e271210e03b.png" Id="Ra9dc2ea671804741" /></Relationships>
</file>