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5baee235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d283c1e6b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Beberbeki,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145d6050c4c4e" /><Relationship Type="http://schemas.openxmlformats.org/officeDocument/2006/relationships/numbering" Target="/word/numbering.xml" Id="R0ecde08f632d480d" /><Relationship Type="http://schemas.openxmlformats.org/officeDocument/2006/relationships/settings" Target="/word/settings.xml" Id="Rb4b6591cf0184407" /><Relationship Type="http://schemas.openxmlformats.org/officeDocument/2006/relationships/image" Target="/word/media/8a9e8dde-8a34-4054-9d5b-689af4b507b8.png" Id="Rec9d283c1e6b4c56" /></Relationships>
</file>