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411c273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5da30de2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Biletnieki,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93979edac4d16" /><Relationship Type="http://schemas.openxmlformats.org/officeDocument/2006/relationships/numbering" Target="/word/numbering.xml" Id="R67a95fed52c04508" /><Relationship Type="http://schemas.openxmlformats.org/officeDocument/2006/relationships/settings" Target="/word/settings.xml" Id="R6d49b826caaf4245" /><Relationship Type="http://schemas.openxmlformats.org/officeDocument/2006/relationships/image" Target="/word/media/b6627e13-b2f2-466c-ba48-1eec58914d5b.png" Id="Ra71a5da30de24cd5" /></Relationships>
</file>