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27c3676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ba7659f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c9b7642c4e41" /><Relationship Type="http://schemas.openxmlformats.org/officeDocument/2006/relationships/numbering" Target="/word/numbering.xml" Id="R85695109f7504da2" /><Relationship Type="http://schemas.openxmlformats.org/officeDocument/2006/relationships/settings" Target="/word/settings.xml" Id="Rd1ff2b992a4c48ce" /><Relationship Type="http://schemas.openxmlformats.org/officeDocument/2006/relationships/image" Target="/word/media/c1e737b2-7397-4258-90f1-7e90b2935c18.png" Id="R0840ba7659fe4ccf" /></Relationships>
</file>