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ea33d6e1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dcf3aae0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Dampjadruva,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fcd394e044a0" /><Relationship Type="http://schemas.openxmlformats.org/officeDocument/2006/relationships/numbering" Target="/word/numbering.xml" Id="R9882fcbe50a540ea" /><Relationship Type="http://schemas.openxmlformats.org/officeDocument/2006/relationships/settings" Target="/word/settings.xml" Id="Rbfb0d00f9a9148a2" /><Relationship Type="http://schemas.openxmlformats.org/officeDocument/2006/relationships/image" Target="/word/media/77b456b0-3669-415b-87ed-daa9195f720f.png" Id="Rcb24dcf3aae04096" /></Relationships>
</file>