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6da3c0795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7fc49769e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Dzisli,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be48f5ab240c8" /><Relationship Type="http://schemas.openxmlformats.org/officeDocument/2006/relationships/numbering" Target="/word/numbering.xml" Id="R4c309fb1b3ed483b" /><Relationship Type="http://schemas.openxmlformats.org/officeDocument/2006/relationships/settings" Target="/word/settings.xml" Id="R0baedbbf92144c4a" /><Relationship Type="http://schemas.openxmlformats.org/officeDocument/2006/relationships/image" Target="/word/media/74d3b5a8-ea28-48a9-8e07-45b8c664f3b9.png" Id="R4697fc49769e4eea" /></Relationships>
</file>