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cdf7ee62e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196b46dc8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Ergala,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2e1cb6da74341" /><Relationship Type="http://schemas.openxmlformats.org/officeDocument/2006/relationships/numbering" Target="/word/numbering.xml" Id="R3b6d0a0dac804b9a" /><Relationship Type="http://schemas.openxmlformats.org/officeDocument/2006/relationships/settings" Target="/word/settings.xml" Id="Rd3f42bd280594299" /><Relationship Type="http://schemas.openxmlformats.org/officeDocument/2006/relationships/image" Target="/word/media/dc64fb0e-caf2-42e3-8230-065d62a4af8c.png" Id="Rbeb196b46dc84945" /></Relationships>
</file>